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4"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341"/>
        <w:gridCol w:w="7123"/>
      </w:tblGrid>
      <w:tr w:rsidR="001E491D" w:rsidRPr="00251E91" w14:paraId="6D733C50" w14:textId="77777777" w:rsidTr="001E491D">
        <w:trPr>
          <w:trHeight w:val="977"/>
        </w:trPr>
        <w:tc>
          <w:tcPr>
            <w:tcW w:w="3341" w:type="dxa"/>
          </w:tcPr>
          <w:p w14:paraId="6A1B27E4" w14:textId="77777777" w:rsidR="001E491D" w:rsidRPr="00251E91" w:rsidRDefault="001E491D" w:rsidP="00366750">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78DDB0E9" wp14:editId="6BD8D18E">
                  <wp:extent cx="1956122" cy="560744"/>
                  <wp:effectExtent l="0" t="0" r="6350" b="0"/>
                  <wp:docPr id="7" name="图片 7"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7123" w:type="dxa"/>
          </w:tcPr>
          <w:p w14:paraId="2ED6471F" w14:textId="77777777" w:rsidR="001E491D" w:rsidRPr="00251E91" w:rsidRDefault="001E491D" w:rsidP="00366750">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77EC189D" wp14:editId="37792BC2">
                      <wp:extent cx="4349750" cy="571500"/>
                      <wp:effectExtent l="0" t="0" r="0" b="0"/>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9750" cy="571500"/>
                              </a:xfrm>
                              <a:prstGeom prst="rect">
                                <a:avLst/>
                              </a:prstGeom>
                              <a:solidFill>
                                <a:schemeClr val="accent1">
                                  <a:lumMod val="60000"/>
                                  <a:lumOff val="40000"/>
                                </a:schemeClr>
                              </a:solidFill>
                              <a:ln>
                                <a:noFill/>
                              </a:ln>
                              <a:effectLst/>
                            </wps:spPr>
                            <wps:txbx>
                              <w:txbxContent>
                                <w:p w14:paraId="51508C0B" w14:textId="77777777" w:rsidR="001E491D" w:rsidRPr="00E40AAF" w:rsidRDefault="001E491D" w:rsidP="001E491D">
                                  <w:pPr>
                                    <w:jc w:val="center"/>
                                    <w:rPr>
                                      <w:rFonts w:ascii="Arial" w:hAnsi="Arial" w:cs="Arial"/>
                                      <w:b/>
                                      <w:bCs/>
                                      <w:sz w:val="24"/>
                                      <w:szCs w:val="28"/>
                                      <w:lang w:val="en-US"/>
                                    </w:rPr>
                                  </w:pPr>
                                  <w:r w:rsidRPr="00E40AAF">
                                    <w:rPr>
                                      <w:rStyle w:val="ac"/>
                                      <w:rFonts w:ascii="Arial" w:hAnsi="Arial" w:cs="Arial"/>
                                      <w:b/>
                                      <w:bCs/>
                                      <w:i w:val="0"/>
                                      <w:iCs w:val="0"/>
                                      <w:sz w:val="24"/>
                                      <w:szCs w:val="28"/>
                                      <w:lang w:val="en-US"/>
                                    </w:rPr>
                                    <w:t>Environmental and Earth Sciences Research Journal</w:t>
                                  </w:r>
                                </w:p>
                                <w:p w14:paraId="1A195F49" w14:textId="77777777" w:rsidR="001E491D" w:rsidRPr="00275325" w:rsidRDefault="001E491D" w:rsidP="001E491D">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A692C77" w14:textId="77777777" w:rsidR="001E491D" w:rsidRPr="00F96077" w:rsidRDefault="001E491D" w:rsidP="001E491D">
                                  <w:pPr>
                                    <w:rPr>
                                      <w:rFonts w:ascii="Arial" w:hAnsi="Arial" w:cs="Arial"/>
                                      <w:color w:val="000000"/>
                                      <w:sz w:val="10"/>
                                      <w:szCs w:val="16"/>
                                      <w:lang w:val="en-US" w:eastAsia="en-US" w:bidi="fa-IR"/>
                                    </w:rPr>
                                  </w:pPr>
                                </w:p>
                                <w:p w14:paraId="0FDBACDF" w14:textId="3265AF27" w:rsidR="001E491D" w:rsidRPr="00E40AAF" w:rsidRDefault="001E491D" w:rsidP="001E491D">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E40AAF">
                                    <w:rPr>
                                      <w:rFonts w:ascii="Arial" w:hAnsi="Arial" w:cs="Arial"/>
                                      <w:sz w:val="16"/>
                                      <w:szCs w:val="16"/>
                                      <w:lang w:val="en-US"/>
                                    </w:rPr>
                                    <w:t xml:space="preserve"> http://iieta.org/journals/eesrj</w:t>
                                  </w:r>
                                </w:p>
                                <w:p w14:paraId="7983A01B" w14:textId="77777777" w:rsidR="001E491D" w:rsidRPr="00E40AAF" w:rsidRDefault="001E491D" w:rsidP="001E491D">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77EC189D" id="_x0000_t202" coordsize="21600,21600" o:spt="202" path="m,l,21600r21600,l21600,xe">
                      <v:stroke joinstyle="miter"/>
                      <v:path gradientshapeok="t" o:connecttype="rect"/>
                    </v:shapetype>
                    <v:shape id="Text Box 17" o:spid="_x0000_s1026" type="#_x0000_t202" style="width:34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" fillcolor="#9cc2e5 [1940]" stroked="f">
                      <v:textbox>
                        <w:txbxContent>
                          <w:p w14:paraId="51508C0B" w14:textId="77777777" w:rsidR="001E491D" w:rsidRPr="00E40AAF" w:rsidRDefault="001E491D" w:rsidP="001E491D">
                            <w:pPr>
                              <w:jc w:val="center"/>
                              <w:rPr>
                                <w:rFonts w:ascii="Arial" w:hAnsi="Arial" w:cs="Arial"/>
                                <w:b/>
                                <w:bCs/>
                                <w:sz w:val="24"/>
                                <w:szCs w:val="28"/>
                                <w:lang w:val="en-US"/>
                              </w:rPr>
                            </w:pPr>
                            <w:r w:rsidRPr="00E40AAF">
                              <w:rPr>
                                <w:rStyle w:val="ac"/>
                                <w:rFonts w:ascii="Arial" w:hAnsi="Arial" w:cs="Arial"/>
                                <w:b/>
                                <w:bCs/>
                                <w:i w:val="0"/>
                                <w:iCs w:val="0"/>
                                <w:sz w:val="24"/>
                                <w:szCs w:val="28"/>
                                <w:lang w:val="en-US"/>
                              </w:rPr>
                              <w:t>Environmental and Earth Sciences Research Journal</w:t>
                            </w:r>
                          </w:p>
                          <w:p w14:paraId="1A195F49" w14:textId="77777777" w:rsidR="001E491D" w:rsidRPr="00275325" w:rsidRDefault="001E491D" w:rsidP="001E491D">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A692C77" w14:textId="77777777" w:rsidR="001E491D" w:rsidRPr="00F96077" w:rsidRDefault="001E491D" w:rsidP="001E491D">
                            <w:pPr>
                              <w:rPr>
                                <w:rFonts w:ascii="Arial" w:hAnsi="Arial" w:cs="Arial"/>
                                <w:color w:val="000000"/>
                                <w:sz w:val="10"/>
                                <w:szCs w:val="16"/>
                                <w:lang w:val="en-US" w:eastAsia="en-US" w:bidi="fa-IR"/>
                              </w:rPr>
                            </w:pPr>
                          </w:p>
                          <w:p w14:paraId="0FDBACDF" w14:textId="3265AF27" w:rsidR="001E491D" w:rsidRPr="00E40AAF" w:rsidRDefault="001E491D" w:rsidP="001E491D">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E40AAF">
                              <w:rPr>
                                <w:rFonts w:ascii="Arial" w:hAnsi="Arial" w:cs="Arial"/>
                                <w:sz w:val="16"/>
                                <w:szCs w:val="16"/>
                                <w:lang w:val="en-US"/>
                              </w:rPr>
                              <w:t xml:space="preserve"> http://iieta.org/journals/eesrj</w:t>
                            </w:r>
                          </w:p>
                          <w:p w14:paraId="7983A01B" w14:textId="77777777" w:rsidR="001E491D" w:rsidRPr="00E40AAF" w:rsidRDefault="001E491D" w:rsidP="001E491D">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73"/>
        <w:gridCol w:w="271"/>
        <w:gridCol w:w="5869"/>
        <w:gridCol w:w="727"/>
      </w:tblGrid>
      <w:tr w:rsidR="000A3118" w:rsidRPr="000661C4" w14:paraId="16D94049" w14:textId="32097108" w:rsidTr="00E6668F">
        <w:trPr>
          <w:trHeight w:val="253"/>
        </w:trPr>
        <w:tc>
          <w:tcPr>
            <w:tcW w:w="9713" w:type="dxa"/>
            <w:gridSpan w:val="3"/>
            <w:tcBorders>
              <w:bottom w:val="nil"/>
              <w:right w:val="nil"/>
            </w:tcBorders>
          </w:tcPr>
          <w:p w14:paraId="767C3A66" w14:textId="2755149B" w:rsidR="000A3118" w:rsidRPr="0085306F" w:rsidRDefault="000A3118"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E40AAF">
              <w:rPr>
                <w:rFonts w:ascii="Times New Roman" w:hAnsi="Times New Roman"/>
                <w:b/>
                <w:bCs/>
                <w:i/>
                <w:iCs/>
                <w:sz w:val="24"/>
                <w:szCs w:val="24"/>
                <w:lang w:val="en-US" w:eastAsia="zh-CN"/>
              </w:rPr>
              <w:t>Environmental and Earth Sciences Research Journal</w:t>
            </w:r>
          </w:p>
        </w:tc>
        <w:tc>
          <w:tcPr>
            <w:tcW w:w="727" w:type="dxa"/>
            <w:tcBorders>
              <w:left w:val="nil"/>
              <w:bottom w:val="nil"/>
            </w:tcBorders>
          </w:tcPr>
          <w:p w14:paraId="2F420BA9" w14:textId="77777777" w:rsidR="000A3118" w:rsidRPr="00FA5BC2" w:rsidRDefault="000A3118" w:rsidP="00A9142C">
            <w:pPr>
              <w:jc w:val="left"/>
              <w:rPr>
                <w:rFonts w:ascii="Times New Roman" w:hAnsi="Times New Roman"/>
                <w:b/>
                <w:sz w:val="24"/>
                <w:szCs w:val="24"/>
                <w:lang w:val="en-US" w:eastAsia="zh-CN"/>
              </w:rPr>
            </w:pPr>
          </w:p>
        </w:tc>
      </w:tr>
      <w:tr w:rsidR="000A3118" w:rsidRPr="000661C4" w14:paraId="25DCD0F2" w14:textId="13C61E60" w:rsidTr="00E6668F">
        <w:trPr>
          <w:trHeight w:val="661"/>
        </w:trPr>
        <w:tc>
          <w:tcPr>
            <w:tcW w:w="9713" w:type="dxa"/>
            <w:gridSpan w:val="3"/>
            <w:tcBorders>
              <w:top w:val="nil"/>
              <w:bottom w:val="nil"/>
              <w:right w:val="nil"/>
            </w:tcBorders>
            <w:vAlign w:val="center"/>
          </w:tcPr>
          <w:p w14:paraId="2783F348" w14:textId="77777777" w:rsidR="000A3118" w:rsidRPr="009D5C0F" w:rsidRDefault="000A3118" w:rsidP="00251E91">
            <w:pPr>
              <w:jc w:val="left"/>
              <w:rPr>
                <w:rFonts w:ascii="Times New Roman" w:hAnsi="Times New Roman"/>
                <w:lang w:val="en-US"/>
              </w:rPr>
            </w:pPr>
          </w:p>
          <w:p w14:paraId="0C18E4EE" w14:textId="3F9FF5C0" w:rsidR="000A3118" w:rsidRPr="000661C4" w:rsidRDefault="000A3118"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E05A82">
              <w:rPr>
                <w:noProof/>
              </w:rPr>
              <w:drawing>
                <wp:inline distT="0" distB="0" distL="0" distR="0" wp14:anchorId="14D26DBE" wp14:editId="67C8DA54">
                  <wp:extent cx="107950" cy="107950"/>
                  <wp:effectExtent l="0" t="0" r="6350" b="6350"/>
                  <wp:docPr id="1728418053" name="图片 1728418053">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E05A82">
              <w:rPr>
                <w:noProof/>
              </w:rPr>
              <w:drawing>
                <wp:inline distT="0" distB="0" distL="0" distR="0" wp14:anchorId="7B3A0818" wp14:editId="7C557288">
                  <wp:extent cx="107950" cy="107950"/>
                  <wp:effectExtent l="0" t="0" r="6350" b="6350"/>
                  <wp:docPr id="1033121257" name="图片 1033121257">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E05A82">
              <w:rPr>
                <w:noProof/>
              </w:rPr>
              <w:drawing>
                <wp:inline distT="0" distB="0" distL="0" distR="0" wp14:anchorId="76A38F81" wp14:editId="7BC53003">
                  <wp:extent cx="107950" cy="107950"/>
                  <wp:effectExtent l="0" t="0" r="6350" b="6350"/>
                  <wp:docPr id="1928785008" name="图片 1928785008">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p>
          <w:p w14:paraId="321334C9" w14:textId="77777777" w:rsidR="000A3118" w:rsidRPr="00BF288B" w:rsidRDefault="000A3118" w:rsidP="00A9142C">
            <w:pPr>
              <w:jc w:val="left"/>
              <w:rPr>
                <w:rFonts w:ascii="Times New Roman" w:hAnsi="Times New Roman"/>
                <w:b/>
                <w:szCs w:val="24"/>
                <w:lang w:val="en-US" w:eastAsia="zh-CN"/>
              </w:rPr>
            </w:pPr>
          </w:p>
        </w:tc>
        <w:tc>
          <w:tcPr>
            <w:tcW w:w="727" w:type="dxa"/>
            <w:tcBorders>
              <w:top w:val="nil"/>
              <w:left w:val="nil"/>
              <w:bottom w:val="nil"/>
            </w:tcBorders>
          </w:tcPr>
          <w:p w14:paraId="32880365" w14:textId="77777777" w:rsidR="000A3118" w:rsidRPr="009D5C0F" w:rsidRDefault="000A3118" w:rsidP="00251E91">
            <w:pPr>
              <w:jc w:val="left"/>
              <w:rPr>
                <w:rFonts w:ascii="Times New Roman" w:hAnsi="Times New Roman"/>
                <w:lang w:val="en-US"/>
              </w:rPr>
            </w:pPr>
          </w:p>
        </w:tc>
      </w:tr>
      <w:tr w:rsidR="00E6668F" w:rsidRPr="00251E91" w14:paraId="6E40013E" w14:textId="26F70E36" w:rsidTr="00035611">
        <w:trPr>
          <w:trHeight w:val="661"/>
        </w:trPr>
        <w:tc>
          <w:tcPr>
            <w:tcW w:w="10440" w:type="dxa"/>
            <w:gridSpan w:val="4"/>
            <w:tcBorders>
              <w:top w:val="nil"/>
              <w:bottom w:val="single" w:sz="4" w:space="0" w:color="auto"/>
            </w:tcBorders>
          </w:tcPr>
          <w:p w14:paraId="12702E41" w14:textId="77777777" w:rsidR="00E6668F" w:rsidRPr="009D5C0F" w:rsidRDefault="00E6668F"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74AB419C" w14:textId="77777777" w:rsidR="00E6668F" w:rsidRPr="009D5C0F" w:rsidRDefault="00E6668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6901013E" w14:textId="77777777" w:rsidR="00E6668F" w:rsidRPr="009D5C0F" w:rsidRDefault="00E6668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6699A63A" w14:textId="77777777" w:rsidR="00E6668F" w:rsidRPr="009D5C0F" w:rsidRDefault="00E6668F" w:rsidP="00251E91">
            <w:pPr>
              <w:jc w:val="left"/>
              <w:rPr>
                <w:rFonts w:ascii="Times New Roman" w:hAnsi="Times New Roman"/>
                <w:lang w:val="en-US" w:eastAsia="zh-CN"/>
              </w:rPr>
            </w:pPr>
          </w:p>
          <w:p w14:paraId="6EE90342" w14:textId="5DABA424" w:rsidR="00E6668F" w:rsidRPr="009D5C0F" w:rsidRDefault="00E6668F"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r w:rsidR="00E05A82">
              <w:rPr>
                <w:rFonts w:ascii="Times New Roman" w:hAnsi="Times New Roman"/>
                <w:lang w:val="en-US" w:eastAsia="zh-CN"/>
              </w:rPr>
              <w:t xml:space="preserve"> </w:t>
            </w:r>
          </w:p>
        </w:tc>
      </w:tr>
      <w:tr w:rsidR="00AC180A" w:rsidRPr="000661C4" w14:paraId="2CAC01B0" w14:textId="77777777" w:rsidTr="00AB4A41">
        <w:trPr>
          <w:trHeight w:val="152"/>
        </w:trPr>
        <w:tc>
          <w:tcPr>
            <w:tcW w:w="10440" w:type="dxa"/>
            <w:gridSpan w:val="4"/>
            <w:tcBorders>
              <w:left w:val="nil"/>
              <w:bottom w:val="single" w:sz="4" w:space="0" w:color="auto"/>
              <w:right w:val="nil"/>
            </w:tcBorders>
            <w:vAlign w:val="center"/>
          </w:tcPr>
          <w:p w14:paraId="0B1E31B1" w14:textId="77777777" w:rsidR="00AC180A" w:rsidRDefault="00AC180A" w:rsidP="00CE3EF0">
            <w:pPr>
              <w:jc w:val="left"/>
              <w:rPr>
                <w:rFonts w:ascii="Times New Roman" w:hAnsi="Times New Roman"/>
                <w:b/>
                <w:iCs/>
                <w:szCs w:val="24"/>
                <w:lang w:eastAsia="zh-CN"/>
              </w:rPr>
            </w:pPr>
          </w:p>
          <w:p w14:paraId="5370E272" w14:textId="454F0498" w:rsidR="00AC180A" w:rsidRPr="000661C4" w:rsidRDefault="00AC180A" w:rsidP="00CE3EF0">
            <w:pPr>
              <w:jc w:val="left"/>
              <w:rPr>
                <w:rFonts w:ascii="Times New Roman" w:hAnsi="Times New Roman"/>
                <w:bCs/>
                <w:iCs/>
                <w:szCs w:val="24"/>
                <w:lang w:val="en-US" w:eastAsia="zh-CN"/>
              </w:rPr>
            </w:pPr>
            <w:r w:rsidRPr="000661C4">
              <w:rPr>
                <w:rFonts w:ascii="Times New Roman" w:hAnsi="Times New Roman"/>
                <w:bCs/>
                <w:iCs/>
                <w:szCs w:val="24"/>
                <w:lang w:val="en-US" w:eastAsia="zh-CN"/>
              </w:rPr>
              <w:t>Copyright: ©202</w:t>
            </w:r>
            <w:r w:rsidR="000661C4">
              <w:rPr>
                <w:rFonts w:ascii="Times New Roman" w:hAnsi="Times New Roman" w:hint="eastAsia"/>
                <w:bCs/>
                <w:iCs/>
                <w:szCs w:val="24"/>
                <w:lang w:val="en-US" w:eastAsia="zh-CN"/>
              </w:rPr>
              <w:t>5</w:t>
            </w:r>
            <w:r w:rsidRPr="000661C4">
              <w:rPr>
                <w:rFonts w:ascii="Times New Roman" w:hAnsi="Times New Roman"/>
                <w:bCs/>
                <w:iCs/>
                <w:szCs w:val="24"/>
                <w:lang w:val="en-US" w:eastAsia="zh-CN"/>
              </w:rPr>
              <w:t xml:space="preserve"> </w:t>
            </w:r>
            <w:r w:rsidR="00746140" w:rsidRPr="000661C4">
              <w:rPr>
                <w:rFonts w:ascii="Times New Roman" w:hAnsi="Times New Roman"/>
                <w:bCs/>
                <w:iCs/>
                <w:szCs w:val="24"/>
                <w:lang w:val="en-US" w:eastAsia="zh-CN"/>
              </w:rPr>
              <w:t>The authors</w:t>
            </w:r>
            <w:r w:rsidRPr="000661C4">
              <w:rPr>
                <w:rFonts w:ascii="Times New Roman" w:hAnsi="Times New Roman"/>
                <w:bCs/>
                <w:iCs/>
                <w:szCs w:val="24"/>
                <w:lang w:val="en-US" w:eastAsia="zh-CN"/>
              </w:rPr>
              <w:t>. This article is published by IIETA and is licensed under the CC BY 4.0 license (http://creativecommons.org/licenses/by/4.0/).</w:t>
            </w:r>
          </w:p>
        </w:tc>
      </w:tr>
      <w:tr w:rsidR="00E6668F" w:rsidRPr="00251E91" w14:paraId="480262E9" w14:textId="7C2EEC6A" w:rsidTr="00B270BA">
        <w:trPr>
          <w:trHeight w:val="152"/>
        </w:trPr>
        <w:tc>
          <w:tcPr>
            <w:tcW w:w="3573" w:type="dxa"/>
            <w:tcBorders>
              <w:left w:val="nil"/>
              <w:bottom w:val="single" w:sz="4" w:space="0" w:color="auto"/>
              <w:right w:val="nil"/>
            </w:tcBorders>
            <w:vAlign w:val="center"/>
          </w:tcPr>
          <w:p w14:paraId="287CA88D" w14:textId="77777777" w:rsidR="00E6668F" w:rsidRPr="000661C4" w:rsidRDefault="00E6668F" w:rsidP="001F0376">
            <w:pPr>
              <w:jc w:val="left"/>
              <w:rPr>
                <w:rFonts w:ascii="Times New Roman" w:hAnsi="Times New Roman"/>
                <w:b/>
                <w:iCs/>
                <w:szCs w:val="24"/>
                <w:lang w:val="en-US" w:eastAsia="zh-CN"/>
              </w:rPr>
            </w:pPr>
          </w:p>
          <w:p w14:paraId="515AFAF8" w14:textId="67261F61" w:rsidR="00E6668F" w:rsidRPr="000661C4" w:rsidRDefault="00E6668F" w:rsidP="001F0376">
            <w:pPr>
              <w:jc w:val="left"/>
              <w:rPr>
                <w:rFonts w:ascii="Times New Roman" w:hAnsi="Times New Roman"/>
                <w:b/>
                <w:iCs/>
                <w:szCs w:val="24"/>
                <w:lang w:val="en-US" w:eastAsia="zh-CN"/>
              </w:rPr>
            </w:pPr>
            <w:r w:rsidRPr="000661C4">
              <w:rPr>
                <w:rFonts w:ascii="Times New Roman" w:hAnsi="Times New Roman"/>
                <w:lang w:val="en-US"/>
              </w:rPr>
              <w:t>https://doi.org/</w:t>
            </w:r>
            <w:r w:rsidRPr="000661C4">
              <w:rPr>
                <w:rFonts w:ascii="Times New Roman" w:hAnsi="Times New Roman"/>
                <w:iCs/>
                <w:szCs w:val="24"/>
                <w:lang w:val="en-US" w:eastAsia="zh-CN"/>
              </w:rPr>
              <w:t>10.18280/eesrj.xxxxxx</w:t>
            </w:r>
          </w:p>
        </w:tc>
        <w:tc>
          <w:tcPr>
            <w:tcW w:w="271" w:type="dxa"/>
            <w:tcBorders>
              <w:left w:val="nil"/>
              <w:bottom w:val="nil"/>
              <w:right w:val="nil"/>
            </w:tcBorders>
          </w:tcPr>
          <w:p w14:paraId="2A5ADC74" w14:textId="77777777" w:rsidR="00E6668F" w:rsidRPr="000661C4" w:rsidRDefault="00E6668F" w:rsidP="00251E91">
            <w:pPr>
              <w:jc w:val="center"/>
              <w:rPr>
                <w:rFonts w:ascii="Times New Roman" w:hAnsi="Times New Roman"/>
                <w:b/>
                <w:iCs/>
                <w:szCs w:val="24"/>
                <w:lang w:val="en-US" w:eastAsia="zh-CN"/>
              </w:rPr>
            </w:pPr>
          </w:p>
        </w:tc>
        <w:tc>
          <w:tcPr>
            <w:tcW w:w="6596" w:type="dxa"/>
            <w:gridSpan w:val="2"/>
            <w:tcBorders>
              <w:left w:val="nil"/>
              <w:bottom w:val="single" w:sz="4" w:space="0" w:color="auto"/>
              <w:right w:val="nil"/>
            </w:tcBorders>
            <w:vAlign w:val="center"/>
          </w:tcPr>
          <w:p w14:paraId="5E469880" w14:textId="77777777" w:rsidR="00E6668F" w:rsidRPr="000661C4" w:rsidRDefault="00E6668F" w:rsidP="00CE3EF0">
            <w:pPr>
              <w:jc w:val="left"/>
              <w:rPr>
                <w:rFonts w:ascii="Times New Roman" w:hAnsi="Times New Roman"/>
                <w:b/>
                <w:iCs/>
                <w:szCs w:val="24"/>
                <w:lang w:val="en-US" w:eastAsia="zh-CN"/>
              </w:rPr>
            </w:pPr>
          </w:p>
          <w:p w14:paraId="2F309F03" w14:textId="55555FCF" w:rsidR="00E6668F" w:rsidRPr="00FA5BC2" w:rsidRDefault="00E6668F"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E6668F" w:rsidRPr="00251E91" w14:paraId="1C3C3F53" w14:textId="7750FD58" w:rsidTr="00E6668F">
        <w:trPr>
          <w:trHeight w:val="152"/>
        </w:trPr>
        <w:tc>
          <w:tcPr>
            <w:tcW w:w="3573" w:type="dxa"/>
            <w:tcBorders>
              <w:left w:val="nil"/>
              <w:bottom w:val="nil"/>
              <w:right w:val="nil"/>
            </w:tcBorders>
            <w:vAlign w:val="center"/>
          </w:tcPr>
          <w:p w14:paraId="1E9950ED" w14:textId="77777777" w:rsidR="00E6668F" w:rsidRPr="00FA5BC2" w:rsidRDefault="00E6668F"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E6668F" w:rsidRPr="00FA5BC2" w:rsidRDefault="00E6668F" w:rsidP="00251E91">
            <w:pPr>
              <w:jc w:val="center"/>
              <w:rPr>
                <w:rFonts w:ascii="Times New Roman" w:hAnsi="Times New Roman"/>
                <w:b/>
                <w:iCs/>
                <w:szCs w:val="24"/>
                <w:lang w:eastAsia="zh-CN"/>
              </w:rPr>
            </w:pPr>
          </w:p>
        </w:tc>
        <w:tc>
          <w:tcPr>
            <w:tcW w:w="6596" w:type="dxa"/>
            <w:gridSpan w:val="2"/>
            <w:tcBorders>
              <w:left w:val="nil"/>
              <w:bottom w:val="nil"/>
              <w:right w:val="nil"/>
            </w:tcBorders>
            <w:vAlign w:val="center"/>
          </w:tcPr>
          <w:p w14:paraId="79140F34" w14:textId="77777777" w:rsidR="00E6668F" w:rsidRPr="00FA5BC2" w:rsidRDefault="00E6668F" w:rsidP="00CE3EF0">
            <w:pPr>
              <w:jc w:val="left"/>
              <w:rPr>
                <w:rFonts w:ascii="Times New Roman" w:hAnsi="Times New Roman"/>
                <w:b/>
                <w:iCs/>
                <w:szCs w:val="24"/>
                <w:lang w:eastAsia="zh-CN"/>
              </w:rPr>
            </w:pPr>
          </w:p>
        </w:tc>
      </w:tr>
      <w:tr w:rsidR="000A3118" w:rsidRPr="00251E91" w14:paraId="37A55701" w14:textId="11983002" w:rsidTr="00E6668F">
        <w:trPr>
          <w:trHeight w:val="441"/>
        </w:trPr>
        <w:tc>
          <w:tcPr>
            <w:tcW w:w="3573" w:type="dxa"/>
            <w:tcBorders>
              <w:top w:val="nil"/>
              <w:right w:val="nil"/>
            </w:tcBorders>
          </w:tcPr>
          <w:p w14:paraId="66B4807E" w14:textId="77777777" w:rsidR="00754A48" w:rsidRPr="00E24014" w:rsidRDefault="00754A48" w:rsidP="00754A48">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35B258C3" w14:textId="77777777" w:rsidR="00754A48" w:rsidRPr="00E24014" w:rsidRDefault="00754A48" w:rsidP="00754A48">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1603F567" w14:textId="77777777" w:rsidR="00754A48" w:rsidRPr="00E24014" w:rsidRDefault="00754A48" w:rsidP="00754A48">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30EA2B9D" w:rsidR="000A3118" w:rsidRPr="00754A48" w:rsidRDefault="00754A48" w:rsidP="00754A48">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1" w:type="dxa"/>
            <w:tcBorders>
              <w:top w:val="nil"/>
              <w:left w:val="nil"/>
              <w:bottom w:val="nil"/>
              <w:right w:val="nil"/>
            </w:tcBorders>
          </w:tcPr>
          <w:p w14:paraId="26522666" w14:textId="77777777" w:rsidR="000A3118" w:rsidRPr="00FA5BC2" w:rsidRDefault="000A3118" w:rsidP="007D58AA">
            <w:pPr>
              <w:rPr>
                <w:rFonts w:ascii="Times New Roman" w:hAnsi="Times New Roman"/>
                <w:sz w:val="18"/>
                <w:lang w:val="en-US"/>
              </w:rPr>
            </w:pPr>
          </w:p>
        </w:tc>
        <w:tc>
          <w:tcPr>
            <w:tcW w:w="6596" w:type="dxa"/>
            <w:gridSpan w:val="2"/>
            <w:vMerge w:val="restart"/>
            <w:tcBorders>
              <w:top w:val="nil"/>
              <w:left w:val="nil"/>
            </w:tcBorders>
          </w:tcPr>
          <w:p w14:paraId="167688C8" w14:textId="4CC8F916" w:rsidR="000A3118" w:rsidRPr="00FA5BC2" w:rsidRDefault="000A3118"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1E491D">
              <w:rPr>
                <w:rFonts w:ascii="Times New Roman" w:hAnsi="Times New Roman"/>
                <w:bCs/>
                <w:i/>
                <w:iCs/>
                <w:sz w:val="18"/>
                <w:lang w:val="en-US"/>
              </w:rPr>
              <w:t>Environmental and Earth Sciences Research Journal</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0A3118" w:rsidRPr="00BF288B" w14:paraId="27DAC2EA" w14:textId="5C6A2224" w:rsidTr="00E6668F">
        <w:trPr>
          <w:trHeight w:val="1253"/>
        </w:trPr>
        <w:tc>
          <w:tcPr>
            <w:tcW w:w="3573" w:type="dxa"/>
            <w:tcBorders>
              <w:right w:val="nil"/>
            </w:tcBorders>
          </w:tcPr>
          <w:p w14:paraId="5D07852C" w14:textId="77777777" w:rsidR="000A3118" w:rsidRPr="00BF288B" w:rsidRDefault="000A3118" w:rsidP="00251E91">
            <w:pPr>
              <w:jc w:val="left"/>
              <w:rPr>
                <w:rFonts w:ascii="Times New Roman" w:hAnsi="Times New Roman"/>
                <w:b/>
                <w:i/>
                <w:sz w:val="18"/>
                <w:szCs w:val="22"/>
                <w:lang w:val="en-US" w:eastAsia="zh-CN"/>
              </w:rPr>
            </w:pPr>
          </w:p>
          <w:p w14:paraId="048CD197" w14:textId="77777777" w:rsidR="000A3118" w:rsidRPr="00BF288B" w:rsidRDefault="000A3118"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0A3118" w:rsidRPr="00BF288B" w:rsidRDefault="000A3118"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0A3118" w:rsidRPr="00BF288B" w:rsidRDefault="000A3118"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0A3118" w:rsidRPr="00BF288B" w:rsidRDefault="000A3118" w:rsidP="00251E91">
            <w:pPr>
              <w:jc w:val="center"/>
              <w:rPr>
                <w:rFonts w:ascii="Arial" w:hAnsi="Arial" w:cs="Arial"/>
                <w:b/>
                <w:i/>
                <w:szCs w:val="24"/>
                <w:lang w:val="en-US" w:eastAsia="zh-CN"/>
              </w:rPr>
            </w:pPr>
          </w:p>
        </w:tc>
        <w:tc>
          <w:tcPr>
            <w:tcW w:w="6596" w:type="dxa"/>
            <w:gridSpan w:val="2"/>
            <w:vMerge/>
            <w:tcBorders>
              <w:left w:val="nil"/>
            </w:tcBorders>
          </w:tcPr>
          <w:p w14:paraId="6EACB5D6" w14:textId="77777777" w:rsidR="000A3118" w:rsidRPr="00BF288B" w:rsidRDefault="000A3118"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68043F">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7C06ADAF"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1E491D" w:rsidRPr="001E491D">
        <w:rPr>
          <w:bCs/>
          <w:i/>
          <w:iCs/>
          <w:lang w:val="en-US"/>
        </w:rPr>
        <w:t xml:space="preserve">Environmental and Earth Sciences Research </w:t>
      </w:r>
      <w:r w:rsidR="001E491D" w:rsidRPr="001E491D">
        <w:rPr>
          <w:bCs/>
          <w:i/>
          <w:iCs/>
          <w:lang w:val="en-US"/>
        </w:rPr>
        <w:lastRenderedPageBreak/>
        <w:t>Journal</w:t>
      </w:r>
      <w:r>
        <w:rPr>
          <w:lang w:val="en-US"/>
        </w:rPr>
        <w:t xml:space="preserve">”. </w:t>
      </w:r>
      <w:r>
        <w:rPr>
          <w:lang w:val="en-GB"/>
        </w:rPr>
        <w:t>Do 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3439FEC2"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7B5EB0" w14:paraId="46CEBD9D" w14:textId="77777777" w:rsidTr="007B5EB0">
        <w:tc>
          <w:tcPr>
            <w:tcW w:w="4487" w:type="dxa"/>
            <w:vAlign w:val="center"/>
            <w:hideMark/>
          </w:tcPr>
          <w:bookmarkStart w:id="10" w:name="OLE_LINK3"/>
          <w:bookmarkStart w:id="11" w:name="OLE_LINK4"/>
          <w:p w14:paraId="1B529B27" w14:textId="77777777" w:rsidR="007B5EB0" w:rsidRDefault="007B5EB0">
            <w:pPr>
              <w:snapToGrid w:val="0"/>
              <w:jc w:val="center"/>
              <w:rPr>
                <w:lang w:val="en-US"/>
              </w:rPr>
            </w:pPr>
            <w:r>
              <w:rPr>
                <w:position w:val="-18"/>
              </w:rPr>
              <w:object w:dxaOrig="1770" w:dyaOrig="570" w14:anchorId="76EDC9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75pt;height:28.5pt" o:ole="">
                  <v:imagedata r:id="rId12" o:title=""/>
                </v:shape>
                <o:OLEObject Type="Embed" ProgID="Equation.DSMT4" ShapeID="_x0000_i1025" DrawAspect="Content" ObjectID="_1797423898" r:id="rId13">
                  <o:FieldCodes>\* mergeformat</o:FieldCodes>
                </o:OLEObject>
              </w:object>
            </w:r>
            <w:bookmarkEnd w:id="10"/>
            <w:bookmarkEnd w:id="11"/>
          </w:p>
        </w:tc>
        <w:tc>
          <w:tcPr>
            <w:tcW w:w="616" w:type="dxa"/>
            <w:vAlign w:val="center"/>
            <w:hideMark/>
          </w:tcPr>
          <w:p w14:paraId="4B16DAA5" w14:textId="77777777" w:rsidR="007B5EB0" w:rsidRDefault="007B5EB0">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4B010EEE" w:rsidR="00632329" w:rsidRDefault="000661C4" w:rsidP="001F354E">
      <w:pPr>
        <w:ind w:firstLine="204"/>
        <w:rPr>
          <w:lang w:val="en-US"/>
        </w:rPr>
      </w:pPr>
      <w:r w:rsidRPr="000661C4">
        <w:rPr>
          <w:lang w:val="en-US"/>
        </w:rPr>
        <w:t xml:space="preserve">When providing numerical values followed by measurement units, a regular space or non-breaking space should be left between each value and its measurement unit. </w:t>
      </w:r>
      <w:r w:rsidRPr="000661C4">
        <w:rPr>
          <w:lang w:val="en-US"/>
        </w:rPr>
        <w:t xml:space="preserve">This rule also applies to the unit for </w:t>
      </w:r>
      <w:proofErr w:type="spellStart"/>
      <w:r w:rsidRPr="000661C4">
        <w:rPr>
          <w:lang w:val="en-US"/>
        </w:rPr>
        <w:t>litre</w:t>
      </w:r>
      <w:proofErr w:type="spellEnd"/>
      <w:r w:rsidRPr="000661C4">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65C5EF79" w14:textId="77777777" w:rsidR="00B64305" w:rsidRDefault="00B64305" w:rsidP="00B64305">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7580DADB" w14:textId="77777777" w:rsidR="00B64305" w:rsidRDefault="00B64305" w:rsidP="00B64305">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6B5904F5" w14:textId="77777777" w:rsidR="00B64305" w:rsidRDefault="00B64305" w:rsidP="00B64305">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6A6CAA16" w:rsidR="00632329" w:rsidRPr="00B64305"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5B78C0DC">
            <wp:extent cx="3105150" cy="1533525"/>
            <wp:effectExtent l="0" t="0" r="0" b="952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5150" cy="1533525"/>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D15D4D9">
            <wp:extent cx="2657475" cy="733425"/>
            <wp:effectExtent l="0" t="0" r="9525" b="9525"/>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57475" cy="733425"/>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021D357C">
            <wp:extent cx="2647950" cy="76200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47950" cy="76200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020C6553"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01CD41BA" w:rsidR="00867779" w:rsidRPr="00BF288B" w:rsidRDefault="009D0125" w:rsidP="00A178A5">
      <w:pPr>
        <w:numPr>
          <w:ilvl w:val="0"/>
          <w:numId w:val="8"/>
        </w:numPr>
        <w:ind w:left="426" w:hanging="426"/>
        <w:rPr>
          <w:rFonts w:ascii="Times New Roman" w:hAnsi="Times New Roman"/>
          <w:lang w:val="en-US"/>
        </w:rPr>
      </w:pPr>
      <w:r w:rsidRPr="009D0125">
        <w:rPr>
          <w:lang w:val="en-US"/>
        </w:rPr>
        <w:t xml:space="preserve">Usman, A.A., Mamman, M.B.A. (2022). </w:t>
      </w:r>
      <w:proofErr w:type="spellStart"/>
      <w:r w:rsidRPr="009D0125">
        <w:rPr>
          <w:lang w:val="en-US"/>
        </w:rPr>
        <w:t>Spatio</w:t>
      </w:r>
      <w:proofErr w:type="spellEnd"/>
      <w:r w:rsidRPr="009D0125">
        <w:rPr>
          <w:lang w:val="en-US"/>
        </w:rPr>
        <w:t xml:space="preserve">-temporal analysis of dry spell for agricultural decision support in north-central Nigeria. Environmental and Earth Sciences Research Journal, </w:t>
      </w:r>
      <w:r>
        <w:rPr>
          <w:lang w:val="en-US"/>
        </w:rPr>
        <w:t xml:space="preserve">9(1): </w:t>
      </w:r>
      <w:r w:rsidRPr="009D0125">
        <w:rPr>
          <w:lang w:val="en-US"/>
        </w:rPr>
        <w:t>1-7. https://doi.org/10.18280/eesrj.090101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1D7A20AB"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68043F">
        <w:rPr>
          <w:lang w:val="en-US"/>
        </w:rPr>
        <w:t>,</w:t>
      </w:r>
      <w:r w:rsidRPr="00BF288B">
        <w:rPr>
          <w:lang w:val="en-US"/>
        </w:rPr>
        <w:t xml:space="preserve"> M</w:t>
      </w:r>
      <w:r w:rsidR="0068043F">
        <w:rPr>
          <w:lang w:val="en-US"/>
        </w:rPr>
        <w:t>.</w:t>
      </w:r>
      <w:r w:rsidRPr="00BF288B">
        <w:rPr>
          <w:lang w:val="en-US"/>
        </w:rPr>
        <w:t>, Baar</w:t>
      </w:r>
      <w:r w:rsidR="0068043F">
        <w:rPr>
          <w:lang w:val="en-US"/>
        </w:rPr>
        <w:t>,</w:t>
      </w:r>
      <w:r w:rsidRPr="00BF288B">
        <w:rPr>
          <w:lang w:val="en-US"/>
        </w:rPr>
        <w:t xml:space="preserve"> R</w:t>
      </w:r>
      <w:r w:rsidR="0068043F">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3B8EAF2D" w14:textId="3A951A2C" w:rsidR="009D0125" w:rsidRDefault="00632329" w:rsidP="001F354E">
      <w:pPr>
        <w:tabs>
          <w:tab w:val="left" w:pos="284"/>
        </w:tabs>
        <w:ind w:firstLine="204"/>
        <w:rPr>
          <w:rFonts w:ascii="Times New Roman" w:hAnsi="Times New Roman"/>
          <w:lang w:val="en-US"/>
        </w:rPr>
        <w:sectPr w:rsidR="009D0125"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r w:rsidR="000A3AFA">
        <w:rPr>
          <w:rFonts w:ascii="Times New Roman" w:hAnsi="Times New Roman"/>
          <w:lang w:val="en-US"/>
        </w:rPr>
        <w:t>.</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754A48" w14:paraId="28139BD3" w14:textId="77777777" w:rsidTr="001B0FD2">
        <w:trPr>
          <w:trHeight w:val="5"/>
        </w:trPr>
        <w:tc>
          <w:tcPr>
            <w:tcW w:w="1358" w:type="dxa"/>
          </w:tcPr>
          <w:p w14:paraId="4DFC8598" w14:textId="77777777" w:rsidR="00754A48" w:rsidRDefault="00754A48" w:rsidP="001B0FD2">
            <w:pPr>
              <w:ind w:left="34"/>
              <w:rPr>
                <w:rFonts w:ascii="Times New Roman" w:hAnsi="Times New Roman"/>
              </w:rPr>
            </w:pPr>
            <w:r>
              <w:rPr>
                <w:rFonts w:ascii="Times New Roman" w:hAnsi="Times New Roman"/>
              </w:rPr>
              <w:t>B</w:t>
            </w:r>
          </w:p>
        </w:tc>
        <w:tc>
          <w:tcPr>
            <w:tcW w:w="3753" w:type="dxa"/>
            <w:gridSpan w:val="2"/>
          </w:tcPr>
          <w:p w14:paraId="6B9E0430" w14:textId="77777777" w:rsidR="00754A48" w:rsidRDefault="00754A48" w:rsidP="001B0FD2">
            <w:pPr>
              <w:ind w:left="34"/>
              <w:rPr>
                <w:rFonts w:ascii="Times New Roman" w:hAnsi="Times New Roman"/>
              </w:rPr>
            </w:pPr>
            <w:r>
              <w:rPr>
                <w:rFonts w:ascii="Times New Roman" w:hAnsi="Times New Roman"/>
              </w:rPr>
              <w:t>dimensionless heat source length</w:t>
            </w:r>
          </w:p>
        </w:tc>
      </w:tr>
      <w:tr w:rsidR="00754A48" w:rsidRPr="000661C4" w14:paraId="7E168D3D" w14:textId="77777777" w:rsidTr="001B0FD2">
        <w:trPr>
          <w:trHeight w:val="90"/>
        </w:trPr>
        <w:tc>
          <w:tcPr>
            <w:tcW w:w="1358" w:type="dxa"/>
          </w:tcPr>
          <w:p w14:paraId="134DC732" w14:textId="77777777" w:rsidR="00754A48" w:rsidRDefault="00754A48" w:rsidP="001B0FD2">
            <w:pPr>
              <w:ind w:left="34"/>
              <w:rPr>
                <w:rFonts w:ascii="Times New Roman" w:hAnsi="Times New Roman"/>
              </w:rPr>
            </w:pPr>
            <w:r>
              <w:rPr>
                <w:rFonts w:ascii="Times New Roman" w:hAnsi="Times New Roman"/>
              </w:rPr>
              <w:t>CP</w:t>
            </w:r>
          </w:p>
        </w:tc>
        <w:tc>
          <w:tcPr>
            <w:tcW w:w="3753" w:type="dxa"/>
            <w:gridSpan w:val="2"/>
          </w:tcPr>
          <w:p w14:paraId="29DF7EF7" w14:textId="77777777" w:rsidR="00754A48" w:rsidRPr="00BF288B" w:rsidRDefault="00754A48"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754A48" w14:paraId="30A2B90D" w14:textId="77777777" w:rsidTr="001B0FD2">
        <w:trPr>
          <w:trHeight w:val="90"/>
        </w:trPr>
        <w:tc>
          <w:tcPr>
            <w:tcW w:w="1358" w:type="dxa"/>
          </w:tcPr>
          <w:p w14:paraId="42355040" w14:textId="77777777" w:rsidR="00754A48" w:rsidRDefault="00754A48" w:rsidP="001B0FD2">
            <w:pPr>
              <w:ind w:left="34"/>
              <w:rPr>
                <w:rFonts w:ascii="Times New Roman" w:hAnsi="Times New Roman"/>
              </w:rPr>
            </w:pPr>
            <w:r>
              <w:rPr>
                <w:rFonts w:ascii="Times New Roman" w:hAnsi="Times New Roman"/>
              </w:rPr>
              <w:t>g</w:t>
            </w:r>
          </w:p>
          <w:p w14:paraId="12548118" w14:textId="77777777" w:rsidR="00754A48" w:rsidRDefault="00754A48" w:rsidP="001B0FD2">
            <w:pPr>
              <w:ind w:left="34"/>
              <w:rPr>
                <w:rFonts w:ascii="Times New Roman" w:hAnsi="Times New Roman"/>
              </w:rPr>
            </w:pPr>
            <w:r>
              <w:rPr>
                <w:rFonts w:ascii="Times New Roman" w:hAnsi="Times New Roman"/>
              </w:rPr>
              <w:t>k</w:t>
            </w:r>
          </w:p>
        </w:tc>
        <w:tc>
          <w:tcPr>
            <w:tcW w:w="3753" w:type="dxa"/>
            <w:gridSpan w:val="2"/>
          </w:tcPr>
          <w:p w14:paraId="4EE92107" w14:textId="77777777" w:rsidR="00754A48" w:rsidRPr="00BF288B" w:rsidRDefault="00754A48"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60A4E2EE" w14:textId="77777777" w:rsidR="00754A48" w:rsidRDefault="00754A48"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754A48" w:rsidRPr="000661C4" w14:paraId="03E953A5" w14:textId="77777777" w:rsidTr="001B0FD2">
        <w:trPr>
          <w:trHeight w:val="90"/>
        </w:trPr>
        <w:tc>
          <w:tcPr>
            <w:tcW w:w="1358" w:type="dxa"/>
          </w:tcPr>
          <w:p w14:paraId="6DA1F379" w14:textId="77777777" w:rsidR="00754A48" w:rsidRDefault="00754A48" w:rsidP="001B0FD2">
            <w:pPr>
              <w:ind w:left="34"/>
              <w:rPr>
                <w:rFonts w:ascii="Times New Roman" w:hAnsi="Times New Roman"/>
              </w:rPr>
            </w:pPr>
            <w:r>
              <w:rPr>
                <w:rFonts w:ascii="Times New Roman" w:hAnsi="Times New Roman"/>
              </w:rPr>
              <w:t>Nu</w:t>
            </w:r>
          </w:p>
        </w:tc>
        <w:tc>
          <w:tcPr>
            <w:tcW w:w="3753" w:type="dxa"/>
            <w:gridSpan w:val="2"/>
          </w:tcPr>
          <w:p w14:paraId="79065B4B" w14:textId="77777777" w:rsidR="00754A48" w:rsidRPr="00BF288B" w:rsidRDefault="00754A48"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754A48" w14:paraId="3F0B1136" w14:textId="77777777" w:rsidTr="001B0FD2">
        <w:trPr>
          <w:gridAfter w:val="1"/>
          <w:wAfter w:w="7" w:type="dxa"/>
          <w:trHeight w:val="61"/>
        </w:trPr>
        <w:tc>
          <w:tcPr>
            <w:tcW w:w="5104" w:type="dxa"/>
            <w:gridSpan w:val="2"/>
          </w:tcPr>
          <w:p w14:paraId="293A9D1C" w14:textId="77777777" w:rsidR="00754A48" w:rsidRPr="00BF288B" w:rsidRDefault="00754A48" w:rsidP="001B0FD2">
            <w:pPr>
              <w:ind w:left="34"/>
              <w:rPr>
                <w:rFonts w:ascii="Times New Roman" w:hAnsi="Times New Roman"/>
                <w:b/>
                <w:lang w:val="en-US"/>
              </w:rPr>
            </w:pPr>
          </w:p>
          <w:p w14:paraId="48AA0F8A" w14:textId="77777777" w:rsidR="00754A48" w:rsidRDefault="00754A48" w:rsidP="001B0FD2">
            <w:pPr>
              <w:ind w:left="34"/>
              <w:rPr>
                <w:rFonts w:ascii="Times New Roman" w:hAnsi="Times New Roman"/>
                <w:b/>
              </w:rPr>
            </w:pPr>
            <w:r>
              <w:rPr>
                <w:rFonts w:ascii="Times New Roman" w:hAnsi="Times New Roman"/>
                <w:b/>
              </w:rPr>
              <w:t>Greek symbols</w:t>
            </w:r>
          </w:p>
          <w:p w14:paraId="3F230F34" w14:textId="77777777" w:rsidR="00754A48" w:rsidRDefault="00754A48" w:rsidP="001B0FD2">
            <w:pPr>
              <w:ind w:left="34"/>
              <w:rPr>
                <w:rFonts w:ascii="Times New Roman" w:hAnsi="Times New Roman"/>
              </w:rPr>
            </w:pPr>
          </w:p>
        </w:tc>
      </w:tr>
      <w:tr w:rsidR="00754A48" w14:paraId="7020889C" w14:textId="77777777" w:rsidTr="001B0FD2">
        <w:trPr>
          <w:gridAfter w:val="1"/>
          <w:wAfter w:w="7" w:type="dxa"/>
          <w:trHeight w:val="61"/>
        </w:trPr>
        <w:tc>
          <w:tcPr>
            <w:tcW w:w="1358" w:type="dxa"/>
          </w:tcPr>
          <w:p w14:paraId="26A01DDC" w14:textId="77777777" w:rsidR="00754A48" w:rsidRDefault="00754A48" w:rsidP="001B0FD2">
            <w:pPr>
              <w:ind w:left="34"/>
              <w:rPr>
                <w:rFonts w:ascii="Times New Roman" w:hAnsi="Times New Roman"/>
              </w:rPr>
            </w:pPr>
            <w:r>
              <w:rPr>
                <w:rFonts w:ascii="Times New Roman" w:hAnsi="Times New Roman"/>
              </w:rPr>
              <w:sym w:font="Symbol" w:char="F061"/>
            </w:r>
          </w:p>
        </w:tc>
        <w:tc>
          <w:tcPr>
            <w:tcW w:w="3746" w:type="dxa"/>
          </w:tcPr>
          <w:p w14:paraId="67A64135" w14:textId="77777777" w:rsidR="00754A48" w:rsidRDefault="00754A48"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754A48" w14:paraId="5B49FC11" w14:textId="77777777" w:rsidTr="001B0FD2">
        <w:trPr>
          <w:gridAfter w:val="1"/>
          <w:wAfter w:w="7" w:type="dxa"/>
          <w:trHeight w:val="61"/>
        </w:trPr>
        <w:tc>
          <w:tcPr>
            <w:tcW w:w="1358" w:type="dxa"/>
          </w:tcPr>
          <w:p w14:paraId="2B25BA44" w14:textId="77777777" w:rsidR="00754A48" w:rsidRDefault="00754A48" w:rsidP="001B0FD2">
            <w:pPr>
              <w:ind w:left="34"/>
              <w:rPr>
                <w:rFonts w:ascii="Times New Roman" w:hAnsi="Times New Roman"/>
              </w:rPr>
            </w:pPr>
            <w:r>
              <w:rPr>
                <w:rFonts w:ascii="Times New Roman" w:hAnsi="Times New Roman"/>
              </w:rPr>
              <w:sym w:font="Symbol" w:char="F062"/>
            </w:r>
          </w:p>
        </w:tc>
        <w:tc>
          <w:tcPr>
            <w:tcW w:w="3746" w:type="dxa"/>
          </w:tcPr>
          <w:p w14:paraId="61678443" w14:textId="77777777" w:rsidR="00754A48" w:rsidRDefault="00754A48"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754A48" w14:paraId="5136759F" w14:textId="77777777" w:rsidTr="001B0FD2">
        <w:trPr>
          <w:gridAfter w:val="1"/>
          <w:wAfter w:w="7" w:type="dxa"/>
          <w:trHeight w:val="61"/>
        </w:trPr>
        <w:tc>
          <w:tcPr>
            <w:tcW w:w="1358" w:type="dxa"/>
          </w:tcPr>
          <w:p w14:paraId="40581070" w14:textId="77777777" w:rsidR="00754A48" w:rsidRDefault="00754A48" w:rsidP="001B0FD2">
            <w:pPr>
              <w:ind w:left="34"/>
              <w:rPr>
                <w:rFonts w:ascii="Times New Roman" w:hAnsi="Times New Roman"/>
              </w:rPr>
            </w:pPr>
            <w:r>
              <w:rPr>
                <w:rFonts w:ascii="Times New Roman" w:hAnsi="Times New Roman"/>
              </w:rPr>
              <w:sym w:font="Symbol" w:char="F066"/>
            </w:r>
          </w:p>
        </w:tc>
        <w:tc>
          <w:tcPr>
            <w:tcW w:w="3746" w:type="dxa"/>
          </w:tcPr>
          <w:p w14:paraId="0D7B609F" w14:textId="77777777" w:rsidR="00754A48" w:rsidRDefault="00754A48" w:rsidP="001B0FD2">
            <w:pPr>
              <w:ind w:left="34"/>
              <w:rPr>
                <w:rFonts w:ascii="Times New Roman" w:hAnsi="Times New Roman"/>
              </w:rPr>
            </w:pPr>
            <w:r>
              <w:rPr>
                <w:rFonts w:ascii="Times New Roman" w:hAnsi="Times New Roman"/>
              </w:rPr>
              <w:t>solid volume fraction</w:t>
            </w:r>
          </w:p>
        </w:tc>
      </w:tr>
      <w:tr w:rsidR="00754A48" w14:paraId="59680EB9" w14:textId="77777777" w:rsidTr="001B0FD2">
        <w:trPr>
          <w:gridAfter w:val="1"/>
          <w:wAfter w:w="7" w:type="dxa"/>
          <w:trHeight w:val="61"/>
        </w:trPr>
        <w:tc>
          <w:tcPr>
            <w:tcW w:w="1358" w:type="dxa"/>
          </w:tcPr>
          <w:p w14:paraId="314B4801" w14:textId="77777777" w:rsidR="00754A48" w:rsidRDefault="00754A48" w:rsidP="001B0FD2">
            <w:pPr>
              <w:ind w:left="34"/>
              <w:rPr>
                <w:rFonts w:ascii="Times New Roman" w:hAnsi="Times New Roman"/>
              </w:rPr>
            </w:pPr>
            <w:r>
              <w:rPr>
                <w:rFonts w:ascii="Times New Roman" w:hAnsi="Times New Roman"/>
              </w:rPr>
              <w:t>Ɵ</w:t>
            </w:r>
          </w:p>
        </w:tc>
        <w:tc>
          <w:tcPr>
            <w:tcW w:w="3746" w:type="dxa"/>
          </w:tcPr>
          <w:p w14:paraId="30160FC7" w14:textId="77777777" w:rsidR="00754A48" w:rsidRDefault="00754A48" w:rsidP="001B0FD2">
            <w:pPr>
              <w:ind w:left="34"/>
              <w:rPr>
                <w:rFonts w:ascii="Times New Roman" w:hAnsi="Times New Roman"/>
              </w:rPr>
            </w:pPr>
            <w:r>
              <w:rPr>
                <w:rFonts w:ascii="Times New Roman" w:hAnsi="Times New Roman"/>
              </w:rPr>
              <w:t>dimensionless temperature</w:t>
            </w:r>
          </w:p>
        </w:tc>
      </w:tr>
      <w:tr w:rsidR="00754A48" w:rsidRPr="000661C4" w14:paraId="5C45CADB" w14:textId="77777777" w:rsidTr="001B0FD2">
        <w:trPr>
          <w:gridAfter w:val="1"/>
          <w:wAfter w:w="7" w:type="dxa"/>
          <w:trHeight w:val="61"/>
        </w:trPr>
        <w:tc>
          <w:tcPr>
            <w:tcW w:w="1358" w:type="dxa"/>
          </w:tcPr>
          <w:p w14:paraId="0809A959" w14:textId="77777777" w:rsidR="00754A48" w:rsidRDefault="00754A48" w:rsidP="001B0FD2">
            <w:pPr>
              <w:ind w:left="34"/>
              <w:rPr>
                <w:rFonts w:ascii="Times New Roman" w:hAnsi="Times New Roman"/>
              </w:rPr>
            </w:pPr>
            <w:r>
              <w:rPr>
                <w:rFonts w:ascii="Times New Roman" w:hAnsi="Times New Roman"/>
              </w:rPr>
              <w:t>µ</w:t>
            </w:r>
          </w:p>
        </w:tc>
        <w:tc>
          <w:tcPr>
            <w:tcW w:w="3746" w:type="dxa"/>
          </w:tcPr>
          <w:p w14:paraId="75B28283" w14:textId="77777777" w:rsidR="00754A48" w:rsidRPr="00BF288B" w:rsidRDefault="00754A48"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754A48" w14:paraId="20F99B51" w14:textId="77777777" w:rsidTr="001B0FD2">
        <w:trPr>
          <w:gridAfter w:val="1"/>
          <w:wAfter w:w="7" w:type="dxa"/>
          <w:trHeight w:val="148"/>
        </w:trPr>
        <w:tc>
          <w:tcPr>
            <w:tcW w:w="5104" w:type="dxa"/>
            <w:gridSpan w:val="2"/>
          </w:tcPr>
          <w:p w14:paraId="7C8429B8" w14:textId="77777777" w:rsidR="00754A48" w:rsidRPr="00BF288B" w:rsidRDefault="00754A48" w:rsidP="001B0FD2">
            <w:pPr>
              <w:ind w:left="34"/>
              <w:rPr>
                <w:rFonts w:ascii="Times New Roman" w:hAnsi="Times New Roman"/>
                <w:b/>
                <w:lang w:val="en-US"/>
              </w:rPr>
            </w:pPr>
          </w:p>
          <w:p w14:paraId="754162D7" w14:textId="77777777" w:rsidR="00754A48" w:rsidRDefault="00754A48" w:rsidP="001B0FD2">
            <w:pPr>
              <w:ind w:left="34"/>
              <w:rPr>
                <w:rFonts w:ascii="Times New Roman" w:hAnsi="Times New Roman"/>
                <w:b/>
              </w:rPr>
            </w:pPr>
            <w:r>
              <w:rPr>
                <w:rFonts w:ascii="Times New Roman" w:hAnsi="Times New Roman"/>
                <w:b/>
              </w:rPr>
              <w:t>Subscripts</w:t>
            </w:r>
          </w:p>
          <w:p w14:paraId="6879BAA1" w14:textId="77777777" w:rsidR="00754A48" w:rsidRDefault="00754A48" w:rsidP="001B0FD2">
            <w:pPr>
              <w:ind w:left="34"/>
              <w:rPr>
                <w:rFonts w:ascii="Times New Roman" w:hAnsi="Times New Roman"/>
              </w:rPr>
            </w:pPr>
          </w:p>
        </w:tc>
      </w:tr>
      <w:tr w:rsidR="00754A48" w14:paraId="1D8941CC" w14:textId="77777777" w:rsidTr="001B0FD2">
        <w:trPr>
          <w:gridAfter w:val="1"/>
          <w:wAfter w:w="7" w:type="dxa"/>
          <w:trHeight w:val="61"/>
        </w:trPr>
        <w:tc>
          <w:tcPr>
            <w:tcW w:w="1358" w:type="dxa"/>
          </w:tcPr>
          <w:p w14:paraId="22C82A53" w14:textId="77777777" w:rsidR="00754A48" w:rsidRDefault="00754A48" w:rsidP="001B0FD2">
            <w:pPr>
              <w:ind w:left="34"/>
              <w:rPr>
                <w:rFonts w:ascii="Times New Roman" w:hAnsi="Times New Roman"/>
              </w:rPr>
            </w:pPr>
            <w:r>
              <w:rPr>
                <w:rFonts w:ascii="Times New Roman" w:hAnsi="Times New Roman"/>
              </w:rPr>
              <w:t>p</w:t>
            </w:r>
          </w:p>
        </w:tc>
        <w:tc>
          <w:tcPr>
            <w:tcW w:w="3746" w:type="dxa"/>
          </w:tcPr>
          <w:p w14:paraId="740C78F5" w14:textId="77777777" w:rsidR="00754A48" w:rsidRDefault="00754A48" w:rsidP="001B0FD2">
            <w:pPr>
              <w:ind w:left="34"/>
              <w:rPr>
                <w:rFonts w:ascii="Times New Roman" w:hAnsi="Times New Roman"/>
              </w:rPr>
            </w:pPr>
            <w:r>
              <w:rPr>
                <w:rFonts w:ascii="Times New Roman" w:hAnsi="Times New Roman"/>
              </w:rPr>
              <w:t>nanoparticle</w:t>
            </w:r>
          </w:p>
        </w:tc>
      </w:tr>
      <w:tr w:rsidR="00754A48" w14:paraId="26101B58" w14:textId="77777777" w:rsidTr="001B0FD2">
        <w:trPr>
          <w:gridAfter w:val="1"/>
          <w:wAfter w:w="7" w:type="dxa"/>
          <w:trHeight w:val="61"/>
        </w:trPr>
        <w:tc>
          <w:tcPr>
            <w:tcW w:w="1358" w:type="dxa"/>
          </w:tcPr>
          <w:p w14:paraId="35ADED13" w14:textId="77777777" w:rsidR="00754A48" w:rsidRDefault="00754A48" w:rsidP="001B0FD2">
            <w:pPr>
              <w:ind w:left="34"/>
              <w:rPr>
                <w:rFonts w:ascii="Times New Roman" w:hAnsi="Times New Roman"/>
              </w:rPr>
            </w:pPr>
            <w:r>
              <w:rPr>
                <w:rFonts w:ascii="Times New Roman" w:hAnsi="Times New Roman"/>
              </w:rPr>
              <w:t>f</w:t>
            </w:r>
          </w:p>
        </w:tc>
        <w:tc>
          <w:tcPr>
            <w:tcW w:w="3746" w:type="dxa"/>
          </w:tcPr>
          <w:p w14:paraId="6C6CD40E" w14:textId="77777777" w:rsidR="00754A48" w:rsidRDefault="00754A48" w:rsidP="001B0FD2">
            <w:pPr>
              <w:ind w:left="34"/>
              <w:rPr>
                <w:rFonts w:ascii="Times New Roman" w:hAnsi="Times New Roman"/>
              </w:rPr>
            </w:pPr>
            <w:r>
              <w:rPr>
                <w:rFonts w:ascii="Times New Roman" w:hAnsi="Times New Roman"/>
              </w:rPr>
              <w:t>fluid (pure water)</w:t>
            </w:r>
          </w:p>
        </w:tc>
      </w:tr>
      <w:tr w:rsidR="00754A48" w14:paraId="5FE3E2AA" w14:textId="77777777" w:rsidTr="001B0FD2">
        <w:trPr>
          <w:gridAfter w:val="1"/>
          <w:wAfter w:w="7" w:type="dxa"/>
          <w:trHeight w:val="61"/>
        </w:trPr>
        <w:tc>
          <w:tcPr>
            <w:tcW w:w="1358" w:type="dxa"/>
          </w:tcPr>
          <w:p w14:paraId="52F5B4FE" w14:textId="77777777" w:rsidR="00754A48" w:rsidRDefault="00754A48" w:rsidP="001B0FD2">
            <w:pPr>
              <w:ind w:left="34"/>
              <w:rPr>
                <w:rFonts w:ascii="Times New Roman" w:hAnsi="Times New Roman"/>
              </w:rPr>
            </w:pPr>
            <w:r>
              <w:rPr>
                <w:rFonts w:ascii="Times New Roman" w:hAnsi="Times New Roman"/>
              </w:rPr>
              <w:t>nf</w:t>
            </w:r>
          </w:p>
        </w:tc>
        <w:tc>
          <w:tcPr>
            <w:tcW w:w="3746" w:type="dxa"/>
          </w:tcPr>
          <w:p w14:paraId="372D4CB1" w14:textId="77777777" w:rsidR="00754A48" w:rsidRDefault="00754A48" w:rsidP="001B0FD2">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353349CF" w:rsidR="00632329" w:rsidRDefault="00DA4CB8" w:rsidP="00DA4CB8">
      <w:pPr>
        <w:ind w:firstLine="204"/>
        <w:rPr>
          <w:rFonts w:ascii="Times New Roman" w:hAnsi="Times New Roman"/>
          <w:lang w:val="en-US" w:eastAsia="zh-CN"/>
        </w:rPr>
      </w:pPr>
      <w:r w:rsidRPr="00DA4CB8">
        <w:rPr>
          <w:rFonts w:ascii="Times New Roman" w:hAnsi="Times New Roman" w:hint="eastAsia"/>
          <w:lang w:val="en-US" w:eastAsia="zh-CN"/>
        </w:rPr>
        <w:t>(1)</w:t>
      </w:r>
      <w:r>
        <w:rPr>
          <w:rFonts w:ascii="Times New Roman" w:hAnsi="Times New Roman" w:hint="eastAsia"/>
          <w:u w:val="single"/>
          <w:lang w:val="en-US" w:eastAsia="zh-CN"/>
        </w:rPr>
        <w:t xml:space="preserve">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292707AE" w:rsidR="006B45D7" w:rsidRPr="006B45D7" w:rsidRDefault="00DA4CB8" w:rsidP="00DA4CB8">
      <w:pPr>
        <w:ind w:firstLine="204"/>
        <w:rPr>
          <w:rFonts w:ascii="Times New Roman" w:hAnsi="Times New Roman"/>
          <w:lang w:val="en-US" w:eastAsia="zh-CN"/>
        </w:rPr>
      </w:pPr>
      <w:r w:rsidRPr="00DA4CB8">
        <w:rPr>
          <w:rFonts w:ascii="Times New Roman" w:hAnsi="Times New Roman" w:hint="eastAsia"/>
          <w:lang w:val="en-US" w:eastAsia="zh-CN"/>
        </w:rPr>
        <w:t>(2)</w:t>
      </w:r>
      <w:r>
        <w:rPr>
          <w:rFonts w:ascii="Times New Roman" w:hAnsi="Times New Roman" w:hint="eastAsia"/>
          <w:u w:val="single"/>
          <w:lang w:val="en-US" w:eastAsia="zh-CN"/>
        </w:rPr>
        <w:t xml:space="preserve">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61A12616" w:rsidR="00632329" w:rsidRPr="0078513E" w:rsidRDefault="00DA4CB8" w:rsidP="00DA4CB8">
      <w:pPr>
        <w:ind w:firstLine="204"/>
        <w:rPr>
          <w:rFonts w:ascii="Times New Roman" w:hAnsi="Times New Roman"/>
          <w:lang w:val="en-US" w:eastAsia="zh-CN"/>
        </w:rPr>
      </w:pPr>
      <w:r w:rsidRPr="00DA4CB8">
        <w:rPr>
          <w:rFonts w:ascii="Times New Roman" w:hAnsi="Times New Roman" w:hint="eastAsia"/>
          <w:lang w:val="en-US" w:eastAsia="zh-CN"/>
        </w:rPr>
        <w:t>(3)</w:t>
      </w:r>
      <w:r>
        <w:rPr>
          <w:rFonts w:ascii="Times New Roman" w:hAnsi="Times New Roman" w:hint="eastAsia"/>
          <w:lang w:val="en-US" w:eastAsia="zh-CN"/>
        </w:rPr>
        <w:t xml:space="preserve">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EEAA1A" w14:textId="77777777" w:rsidR="004107EF" w:rsidRDefault="004107EF">
      <w:r>
        <w:separator/>
      </w:r>
    </w:p>
  </w:endnote>
  <w:endnote w:type="continuationSeparator" w:id="0">
    <w:p w14:paraId="768140D0" w14:textId="77777777" w:rsidR="004107EF" w:rsidRDefault="00410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8597AA" w14:textId="77777777" w:rsidR="004107EF" w:rsidRDefault="004107EF">
      <w:r>
        <w:separator/>
      </w:r>
    </w:p>
  </w:footnote>
  <w:footnote w:type="continuationSeparator" w:id="0">
    <w:p w14:paraId="2EF4B575" w14:textId="77777777" w:rsidR="004107EF" w:rsidRDefault="004107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05219732">
    <w:abstractNumId w:val="4"/>
  </w:num>
  <w:num w:numId="2" w16cid:durableId="908466968">
    <w:abstractNumId w:val="2"/>
  </w:num>
  <w:num w:numId="3" w16cid:durableId="851648897">
    <w:abstractNumId w:val="6"/>
  </w:num>
  <w:num w:numId="4" w16cid:durableId="1169175271">
    <w:abstractNumId w:val="1"/>
  </w:num>
  <w:num w:numId="5" w16cid:durableId="1220441880">
    <w:abstractNumId w:val="5"/>
  </w:num>
  <w:num w:numId="6" w16cid:durableId="925580392">
    <w:abstractNumId w:val="0"/>
  </w:num>
  <w:num w:numId="7" w16cid:durableId="736443077">
    <w:abstractNumId w:val="3"/>
  </w:num>
  <w:num w:numId="8" w16cid:durableId="79476090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6385"/>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61C4"/>
    <w:rsid w:val="00067824"/>
    <w:rsid w:val="00067F98"/>
    <w:rsid w:val="000713B6"/>
    <w:rsid w:val="000761DD"/>
    <w:rsid w:val="00082525"/>
    <w:rsid w:val="00082FE8"/>
    <w:rsid w:val="00085F7D"/>
    <w:rsid w:val="000A3118"/>
    <w:rsid w:val="000A372F"/>
    <w:rsid w:val="000A3AFA"/>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E491D"/>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7EF"/>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66F37"/>
    <w:rsid w:val="00571454"/>
    <w:rsid w:val="00577736"/>
    <w:rsid w:val="00586B38"/>
    <w:rsid w:val="005A10C2"/>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043F"/>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1F54"/>
    <w:rsid w:val="00734057"/>
    <w:rsid w:val="00734F7B"/>
    <w:rsid w:val="00741FCD"/>
    <w:rsid w:val="00746140"/>
    <w:rsid w:val="00747369"/>
    <w:rsid w:val="0074757F"/>
    <w:rsid w:val="00754A48"/>
    <w:rsid w:val="0076050D"/>
    <w:rsid w:val="00766C15"/>
    <w:rsid w:val="0077244F"/>
    <w:rsid w:val="0078513E"/>
    <w:rsid w:val="00795670"/>
    <w:rsid w:val="007969D8"/>
    <w:rsid w:val="007A275B"/>
    <w:rsid w:val="007A3EBB"/>
    <w:rsid w:val="007A639C"/>
    <w:rsid w:val="007B29DE"/>
    <w:rsid w:val="007B54FB"/>
    <w:rsid w:val="007B5EB0"/>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0125"/>
    <w:rsid w:val="009D19BE"/>
    <w:rsid w:val="009D5C0F"/>
    <w:rsid w:val="009E0004"/>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180A"/>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64305"/>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47774"/>
    <w:rsid w:val="00D502EC"/>
    <w:rsid w:val="00D5182C"/>
    <w:rsid w:val="00D51CCE"/>
    <w:rsid w:val="00D64A3A"/>
    <w:rsid w:val="00D7077C"/>
    <w:rsid w:val="00D71D69"/>
    <w:rsid w:val="00D77391"/>
    <w:rsid w:val="00D85BDE"/>
    <w:rsid w:val="00DA4CB8"/>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05A82"/>
    <w:rsid w:val="00E15554"/>
    <w:rsid w:val="00E2193B"/>
    <w:rsid w:val="00E24099"/>
    <w:rsid w:val="00E25D2B"/>
    <w:rsid w:val="00E37D42"/>
    <w:rsid w:val="00E4077D"/>
    <w:rsid w:val="00E42DAE"/>
    <w:rsid w:val="00E45727"/>
    <w:rsid w:val="00E5315B"/>
    <w:rsid w:val="00E53D53"/>
    <w:rsid w:val="00E56771"/>
    <w:rsid w:val="00E651E6"/>
    <w:rsid w:val="00E6668F"/>
    <w:rsid w:val="00E8248C"/>
    <w:rsid w:val="00E906CF"/>
    <w:rsid w:val="00E92BC5"/>
    <w:rsid w:val="00E93260"/>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B7270"/>
    <w:rsid w:val="00FC0F94"/>
    <w:rsid w:val="00FC11BF"/>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9381883">
      <w:bodyDiv w:val="1"/>
      <w:marLeft w:val="0"/>
      <w:marRight w:val="0"/>
      <w:marTop w:val="0"/>
      <w:marBottom w:val="0"/>
      <w:divBdr>
        <w:top w:val="none" w:sz="0" w:space="0" w:color="auto"/>
        <w:left w:val="none" w:sz="0" w:space="0" w:color="auto"/>
        <w:bottom w:val="none" w:sz="0" w:space="0" w:color="auto"/>
        <w:right w:val="none" w:sz="0" w:space="0" w:color="auto"/>
      </w:divBdr>
    </w:div>
    <w:div w:id="421797810">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0000-0000-0000-0000"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4</Pages>
  <Words>2469</Words>
  <Characters>12872</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15311</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20</cp:revision>
  <cp:lastPrinted>2019-03-29T07:00:00Z</cp:lastPrinted>
  <dcterms:created xsi:type="dcterms:W3CDTF">2019-06-27T06:33:00Z</dcterms:created>
  <dcterms:modified xsi:type="dcterms:W3CDTF">2025-01-03T07:39:00Z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